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02" w:rsidRDefault="00CA1F02" w:rsidP="00CA1F02">
      <w:pPr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>
        <w:rPr>
          <w:rFonts w:cs="Times New Roman"/>
          <w:color w:val="auto"/>
          <w:sz w:val="28"/>
          <w:szCs w:val="28"/>
          <w:lang w:val="uk-UA" w:eastAsia="en-US"/>
        </w:rPr>
        <w:t>Департамент освіти і науки</w:t>
      </w:r>
    </w:p>
    <w:p w:rsidR="00CA1F02" w:rsidRPr="00232EB5" w:rsidRDefault="00CA1F02" w:rsidP="00CA1F02">
      <w:pPr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color w:val="auto"/>
          <w:sz w:val="28"/>
          <w:szCs w:val="28"/>
          <w:lang w:val="uk-UA" w:eastAsia="en-US"/>
        </w:rPr>
        <w:t>Київської обласної державної адміністрації</w:t>
      </w:r>
    </w:p>
    <w:p w:rsidR="00CA1F02" w:rsidRPr="00232EB5" w:rsidRDefault="00CA1F02" w:rsidP="00CA1F02">
      <w:pPr>
        <w:spacing w:before="200"/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iCs/>
          <w:sz w:val="28"/>
          <w:szCs w:val="32"/>
          <w:lang w:val="uk-UA"/>
        </w:rPr>
        <w:t>Комунальний навчальний заклад Київської обласної ради</w:t>
      </w:r>
    </w:p>
    <w:p w:rsidR="00CA1F02" w:rsidRPr="00232EB5" w:rsidRDefault="00CA1F02" w:rsidP="00CA1F02">
      <w:pPr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color w:val="auto"/>
          <w:sz w:val="28"/>
          <w:szCs w:val="28"/>
          <w:lang w:val="uk-UA" w:eastAsia="en-US"/>
        </w:rPr>
        <w:t>«Київський обласний інститут післядипломної освіти педагогічних кадрів»</w:t>
      </w:r>
    </w:p>
    <w:p w:rsidR="00CA1F02" w:rsidRPr="00232EB5" w:rsidRDefault="00CA1F02" w:rsidP="00CA1F02">
      <w:pPr>
        <w:spacing w:before="200" w:after="200"/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color w:val="auto"/>
          <w:sz w:val="28"/>
          <w:szCs w:val="28"/>
          <w:lang w:val="uk-UA" w:eastAsia="en-US"/>
        </w:rPr>
        <w:t>Відділ освіти Рокитнянської районної державної адміністрації</w:t>
      </w:r>
    </w:p>
    <w:p w:rsidR="00CA1F02" w:rsidRDefault="00CA1F02" w:rsidP="00CA1F02">
      <w:pPr>
        <w:tabs>
          <w:tab w:val="left" w:pos="7650"/>
        </w:tabs>
        <w:ind w:left="142" w:hanging="142"/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color w:val="auto"/>
          <w:sz w:val="28"/>
          <w:szCs w:val="28"/>
          <w:lang w:val="uk-UA" w:eastAsia="en-US"/>
        </w:rPr>
        <w:t>Рокитнянський районний ліцей</w:t>
      </w:r>
    </w:p>
    <w:p w:rsidR="00CA1F02" w:rsidRPr="00232EB5" w:rsidRDefault="00CA1F02" w:rsidP="00CA1F02">
      <w:pPr>
        <w:tabs>
          <w:tab w:val="left" w:pos="7650"/>
        </w:tabs>
        <w:spacing w:after="200"/>
        <w:ind w:right="-144" w:hanging="142"/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color w:val="auto"/>
          <w:sz w:val="28"/>
          <w:szCs w:val="28"/>
          <w:lang w:val="uk-UA" w:eastAsia="en-US"/>
        </w:rPr>
        <w:t>Рокитнянської районної ради Київської області</w:t>
      </w:r>
    </w:p>
    <w:p w:rsidR="004C70C0" w:rsidRDefault="004C70C0" w:rsidP="004C70C0">
      <w:pPr>
        <w:tabs>
          <w:tab w:val="left" w:pos="7650"/>
        </w:tabs>
        <w:spacing w:after="200" w:line="276" w:lineRule="auto"/>
        <w:jc w:val="center"/>
        <w:rPr>
          <w:rFonts w:cs="Times New Roman"/>
          <w:color w:val="auto"/>
          <w:sz w:val="28"/>
          <w:szCs w:val="28"/>
          <w:lang w:val="en-US" w:eastAsia="en-US"/>
        </w:rPr>
      </w:pPr>
    </w:p>
    <w:p w:rsidR="004C70C0" w:rsidRDefault="004C70C0" w:rsidP="004C70C0">
      <w:pPr>
        <w:tabs>
          <w:tab w:val="left" w:pos="7650"/>
        </w:tabs>
        <w:spacing w:after="200" w:line="276" w:lineRule="auto"/>
        <w:jc w:val="center"/>
        <w:rPr>
          <w:rFonts w:cs="Times New Roman"/>
          <w:b/>
          <w:color w:val="auto"/>
          <w:sz w:val="28"/>
          <w:szCs w:val="28"/>
          <w:lang w:val="uk-UA" w:eastAsia="en-US"/>
        </w:rPr>
      </w:pP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36"/>
          <w:szCs w:val="28"/>
          <w:lang w:val="uk-UA"/>
        </w:rPr>
        <w:t>В.М. Іщенко</w:t>
      </w: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</w:p>
    <w:p w:rsidR="00CE0A68" w:rsidRDefault="00CE0A68" w:rsidP="004C70C0">
      <w:pPr>
        <w:spacing w:line="360" w:lineRule="auto"/>
        <w:jc w:val="center"/>
        <w:rPr>
          <w:sz w:val="28"/>
          <w:szCs w:val="28"/>
          <w:lang w:val="uk-UA"/>
        </w:rPr>
      </w:pPr>
    </w:p>
    <w:p w:rsidR="004C70C0" w:rsidRPr="00CE0A68" w:rsidRDefault="00CE0A68" w:rsidP="004C70C0">
      <w:pPr>
        <w:spacing w:line="360" w:lineRule="auto"/>
        <w:jc w:val="center"/>
        <w:rPr>
          <w:rFonts w:asciiTheme="majorHAnsi" w:hAnsiTheme="majorHAnsi"/>
          <w:b/>
          <w:caps/>
          <w:sz w:val="54"/>
          <w:szCs w:val="54"/>
          <w:lang w:val="uk-UA"/>
        </w:rPr>
      </w:pPr>
      <w:r w:rsidRPr="00CE0A68">
        <w:rPr>
          <w:rFonts w:asciiTheme="majorHAnsi" w:hAnsiTheme="majorHAnsi"/>
          <w:b/>
          <w:caps/>
          <w:sz w:val="54"/>
          <w:szCs w:val="54"/>
          <w:lang w:val="uk-UA"/>
        </w:rPr>
        <w:t>збірник тестових самостійних робіт з інформатики</w:t>
      </w:r>
    </w:p>
    <w:p w:rsidR="004C70C0" w:rsidRPr="00CE0A68" w:rsidRDefault="004C70C0" w:rsidP="004C70C0">
      <w:pPr>
        <w:spacing w:line="360" w:lineRule="auto"/>
        <w:jc w:val="center"/>
        <w:rPr>
          <w:rFonts w:asciiTheme="majorHAnsi" w:hAnsiTheme="majorHAnsi"/>
          <w:b/>
          <w:caps/>
          <w:sz w:val="54"/>
          <w:szCs w:val="54"/>
          <w:lang w:val="uk-UA"/>
        </w:rPr>
      </w:pPr>
      <w:r w:rsidRPr="00CE0A68">
        <w:rPr>
          <w:rFonts w:asciiTheme="majorHAnsi" w:hAnsiTheme="majorHAnsi"/>
          <w:b/>
          <w:caps/>
          <w:sz w:val="54"/>
          <w:szCs w:val="54"/>
          <w:lang w:val="uk-UA"/>
        </w:rPr>
        <w:t xml:space="preserve">для учнів </w:t>
      </w:r>
      <w:r w:rsidR="00CE0A68" w:rsidRPr="00CE0A68">
        <w:rPr>
          <w:rFonts w:asciiTheme="majorHAnsi" w:hAnsiTheme="majorHAnsi"/>
          <w:b/>
          <w:caps/>
          <w:sz w:val="54"/>
          <w:szCs w:val="54"/>
          <w:lang w:val="uk-UA"/>
        </w:rPr>
        <w:t>9</w:t>
      </w:r>
      <w:r w:rsidRPr="00CE0A68">
        <w:rPr>
          <w:rFonts w:asciiTheme="majorHAnsi" w:hAnsiTheme="majorHAnsi"/>
          <w:b/>
          <w:caps/>
          <w:sz w:val="54"/>
          <w:szCs w:val="54"/>
          <w:lang w:val="uk-UA"/>
        </w:rPr>
        <w:t xml:space="preserve"> класу</w:t>
      </w: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</w:p>
    <w:p w:rsidR="002073B7" w:rsidRDefault="002073B7" w:rsidP="004C70C0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</w:p>
    <w:p w:rsidR="002073B7" w:rsidRDefault="002073B7" w:rsidP="004C70C0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</w:p>
    <w:p w:rsidR="00CE0A68" w:rsidRDefault="00CE0A68" w:rsidP="004C70C0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CE0A68" w:rsidRPr="00CE0A68" w:rsidRDefault="00CE0A68" w:rsidP="004C70C0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2073B7" w:rsidRPr="002073B7" w:rsidRDefault="002073B7" w:rsidP="004C70C0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Рокитне</w:t>
      </w:r>
    </w:p>
    <w:p w:rsidR="004C70C0" w:rsidRPr="000939F5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</w:t>
      </w:r>
    </w:p>
    <w:p w:rsidR="00CA1F02" w:rsidRDefault="00CA1F02" w:rsidP="00CA1F02">
      <w:pPr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>
        <w:rPr>
          <w:rFonts w:cs="Times New Roman"/>
          <w:color w:val="auto"/>
          <w:sz w:val="28"/>
          <w:szCs w:val="28"/>
          <w:lang w:val="uk-UA" w:eastAsia="en-US"/>
        </w:rPr>
        <w:lastRenderedPageBreak/>
        <w:t>Департамент освіти і науки</w:t>
      </w:r>
    </w:p>
    <w:p w:rsidR="00CA1F02" w:rsidRPr="00232EB5" w:rsidRDefault="00CA1F02" w:rsidP="00CA1F02">
      <w:pPr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color w:val="auto"/>
          <w:sz w:val="28"/>
          <w:szCs w:val="28"/>
          <w:lang w:val="uk-UA" w:eastAsia="en-US"/>
        </w:rPr>
        <w:t>Київської обласної державної адміністрації</w:t>
      </w:r>
    </w:p>
    <w:p w:rsidR="00CA1F02" w:rsidRPr="00232EB5" w:rsidRDefault="00CA1F02" w:rsidP="00CA1F02">
      <w:pPr>
        <w:spacing w:before="200"/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iCs/>
          <w:sz w:val="28"/>
          <w:szCs w:val="32"/>
          <w:lang w:val="uk-UA"/>
        </w:rPr>
        <w:t>Комунальний навчальний заклад Київської обласної ради</w:t>
      </w:r>
    </w:p>
    <w:p w:rsidR="00CA1F02" w:rsidRPr="00232EB5" w:rsidRDefault="00CA1F02" w:rsidP="00CA1F02">
      <w:pPr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color w:val="auto"/>
          <w:sz w:val="28"/>
          <w:szCs w:val="28"/>
          <w:lang w:val="uk-UA" w:eastAsia="en-US"/>
        </w:rPr>
        <w:t>«Київський обласний інститут післядипломної освіти педагогічних кадрів»</w:t>
      </w:r>
    </w:p>
    <w:p w:rsidR="00CA1F02" w:rsidRPr="00232EB5" w:rsidRDefault="00CA1F02" w:rsidP="00CA1F02">
      <w:pPr>
        <w:spacing w:before="200" w:after="200"/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color w:val="auto"/>
          <w:sz w:val="28"/>
          <w:szCs w:val="28"/>
          <w:lang w:val="uk-UA" w:eastAsia="en-US"/>
        </w:rPr>
        <w:t>Відділ освіти Рокитнянської районної державної адміністрації</w:t>
      </w:r>
    </w:p>
    <w:p w:rsidR="00CA1F02" w:rsidRDefault="00CA1F02" w:rsidP="00CA1F02">
      <w:pPr>
        <w:tabs>
          <w:tab w:val="left" w:pos="7650"/>
        </w:tabs>
        <w:ind w:left="142" w:hanging="142"/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color w:val="auto"/>
          <w:sz w:val="28"/>
          <w:szCs w:val="28"/>
          <w:lang w:val="uk-UA" w:eastAsia="en-US"/>
        </w:rPr>
        <w:t>Рокитнянський районний ліцей</w:t>
      </w:r>
    </w:p>
    <w:p w:rsidR="00CA1F02" w:rsidRPr="00232EB5" w:rsidRDefault="00CA1F02" w:rsidP="00CA1F02">
      <w:pPr>
        <w:tabs>
          <w:tab w:val="left" w:pos="7650"/>
        </w:tabs>
        <w:spacing w:after="200"/>
        <w:ind w:right="-144" w:hanging="142"/>
        <w:jc w:val="center"/>
        <w:rPr>
          <w:rFonts w:cs="Times New Roman"/>
          <w:color w:val="auto"/>
          <w:sz w:val="28"/>
          <w:szCs w:val="28"/>
          <w:lang w:val="uk-UA" w:eastAsia="en-US"/>
        </w:rPr>
      </w:pPr>
      <w:r w:rsidRPr="00232EB5">
        <w:rPr>
          <w:rFonts w:cs="Times New Roman"/>
          <w:color w:val="auto"/>
          <w:sz w:val="28"/>
          <w:szCs w:val="28"/>
          <w:lang w:val="uk-UA" w:eastAsia="en-US"/>
        </w:rPr>
        <w:t>Рокитнянської районної ради Київської області</w:t>
      </w:r>
    </w:p>
    <w:p w:rsidR="004C70C0" w:rsidRPr="003B686B" w:rsidRDefault="004C70C0" w:rsidP="004C70C0">
      <w:pPr>
        <w:tabs>
          <w:tab w:val="left" w:pos="7650"/>
        </w:tabs>
        <w:spacing w:after="200" w:line="276" w:lineRule="auto"/>
        <w:jc w:val="center"/>
        <w:rPr>
          <w:rFonts w:cs="Times New Roman"/>
          <w:color w:val="auto"/>
          <w:sz w:val="28"/>
          <w:szCs w:val="28"/>
          <w:lang w:val="uk-UA" w:eastAsia="en-US"/>
        </w:rPr>
      </w:pPr>
    </w:p>
    <w:p w:rsidR="004C70C0" w:rsidRDefault="004C70C0" w:rsidP="004C70C0">
      <w:pPr>
        <w:tabs>
          <w:tab w:val="left" w:pos="7650"/>
        </w:tabs>
        <w:spacing w:after="200" w:line="276" w:lineRule="auto"/>
        <w:jc w:val="center"/>
        <w:rPr>
          <w:rFonts w:cs="Times New Roman"/>
          <w:b/>
          <w:color w:val="auto"/>
          <w:sz w:val="28"/>
          <w:szCs w:val="28"/>
          <w:lang w:val="uk-UA" w:eastAsia="en-US"/>
        </w:rPr>
      </w:pPr>
    </w:p>
    <w:p w:rsidR="004C70C0" w:rsidRPr="003B686B" w:rsidRDefault="004C70C0" w:rsidP="004C70C0">
      <w:pPr>
        <w:tabs>
          <w:tab w:val="left" w:pos="7650"/>
        </w:tabs>
        <w:spacing w:after="200" w:line="276" w:lineRule="auto"/>
        <w:jc w:val="center"/>
        <w:rPr>
          <w:rFonts w:cs="Times New Roman"/>
          <w:b/>
          <w:color w:val="auto"/>
          <w:sz w:val="36"/>
          <w:szCs w:val="28"/>
          <w:lang w:val="uk-UA" w:eastAsia="en-US"/>
        </w:rPr>
      </w:pP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36"/>
          <w:szCs w:val="28"/>
          <w:lang w:val="uk-UA"/>
        </w:rPr>
        <w:t>В.М. Іщенко</w:t>
      </w: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</w:p>
    <w:p w:rsidR="00CE0A68" w:rsidRPr="00CE0A68" w:rsidRDefault="00CE0A68" w:rsidP="00CE0A68">
      <w:pPr>
        <w:spacing w:line="360" w:lineRule="auto"/>
        <w:jc w:val="center"/>
        <w:rPr>
          <w:rFonts w:asciiTheme="majorHAnsi" w:hAnsiTheme="majorHAnsi"/>
          <w:b/>
          <w:caps/>
          <w:sz w:val="54"/>
          <w:szCs w:val="54"/>
          <w:lang w:val="uk-UA"/>
        </w:rPr>
      </w:pPr>
      <w:r w:rsidRPr="00CE0A68">
        <w:rPr>
          <w:rFonts w:asciiTheme="majorHAnsi" w:hAnsiTheme="majorHAnsi"/>
          <w:b/>
          <w:caps/>
          <w:sz w:val="54"/>
          <w:szCs w:val="54"/>
          <w:lang w:val="uk-UA"/>
        </w:rPr>
        <w:t>збірник тестових самостійних робіт з інформатики</w:t>
      </w:r>
    </w:p>
    <w:p w:rsidR="00CE0A68" w:rsidRPr="00CE0A68" w:rsidRDefault="00CE0A68" w:rsidP="00CE0A68">
      <w:pPr>
        <w:spacing w:line="360" w:lineRule="auto"/>
        <w:jc w:val="center"/>
        <w:rPr>
          <w:rFonts w:asciiTheme="majorHAnsi" w:hAnsiTheme="majorHAnsi"/>
          <w:b/>
          <w:caps/>
          <w:sz w:val="54"/>
          <w:szCs w:val="54"/>
          <w:lang w:val="uk-UA"/>
        </w:rPr>
      </w:pPr>
      <w:r w:rsidRPr="00CE0A68">
        <w:rPr>
          <w:rFonts w:asciiTheme="majorHAnsi" w:hAnsiTheme="majorHAnsi"/>
          <w:b/>
          <w:caps/>
          <w:sz w:val="54"/>
          <w:szCs w:val="54"/>
          <w:lang w:val="uk-UA"/>
        </w:rPr>
        <w:t>для учнів 9 класу</w:t>
      </w: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Методична брошура</w:t>
      </w: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</w:p>
    <w:p w:rsidR="004C70C0" w:rsidRPr="003B686B" w:rsidRDefault="004C70C0" w:rsidP="004C70C0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C70C0" w:rsidRPr="003B686B" w:rsidRDefault="004C70C0" w:rsidP="004C70C0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en-US"/>
        </w:rPr>
      </w:pPr>
    </w:p>
    <w:p w:rsidR="002073B7" w:rsidRPr="002073B7" w:rsidRDefault="002073B7" w:rsidP="004C70C0">
      <w:pPr>
        <w:spacing w:line="360" w:lineRule="auto"/>
        <w:jc w:val="center"/>
        <w:rPr>
          <w:sz w:val="28"/>
          <w:szCs w:val="28"/>
          <w:lang w:val="en-US"/>
        </w:rPr>
      </w:pPr>
    </w:p>
    <w:p w:rsidR="004C70C0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Рокитне</w:t>
      </w:r>
    </w:p>
    <w:p w:rsidR="004C70C0" w:rsidRPr="000939F5" w:rsidRDefault="004C70C0" w:rsidP="004C70C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</w:t>
      </w:r>
    </w:p>
    <w:p w:rsidR="004C70C0" w:rsidRPr="00791FE2" w:rsidRDefault="00CE0A68" w:rsidP="004C70C0">
      <w:pPr>
        <w:ind w:left="-28" w:right="-8"/>
        <w:jc w:val="both"/>
        <w:rPr>
          <w:sz w:val="30"/>
          <w:szCs w:val="30"/>
        </w:rPr>
      </w:pPr>
      <w:r>
        <w:rPr>
          <w:sz w:val="30"/>
          <w:szCs w:val="30"/>
          <w:lang w:val="uk-UA"/>
        </w:rPr>
        <w:lastRenderedPageBreak/>
        <w:t>Збірник тестових самостійних робіт з інформатики для учнів 9</w:t>
      </w:r>
      <w:r w:rsidR="004C70C0">
        <w:rPr>
          <w:sz w:val="30"/>
          <w:szCs w:val="30"/>
          <w:lang w:val="uk-UA"/>
        </w:rPr>
        <w:t xml:space="preserve"> класу: методична брошура</w:t>
      </w:r>
      <w:r w:rsidR="004C70C0" w:rsidRPr="0088271D">
        <w:rPr>
          <w:sz w:val="30"/>
          <w:szCs w:val="30"/>
          <w:lang w:val="uk-UA"/>
        </w:rPr>
        <w:t xml:space="preserve"> / уклад. вч. </w:t>
      </w:r>
      <w:r w:rsidR="004C70C0" w:rsidRPr="00791FE2">
        <w:rPr>
          <w:sz w:val="30"/>
          <w:szCs w:val="30"/>
          <w:lang w:val="uk-UA"/>
        </w:rPr>
        <w:t>математи</w:t>
      </w:r>
      <w:r w:rsidR="004C70C0">
        <w:rPr>
          <w:sz w:val="30"/>
          <w:szCs w:val="30"/>
          <w:lang w:val="uk-UA"/>
        </w:rPr>
        <w:t>ки та інформатики Іщенко Валентина Миколаївна</w:t>
      </w:r>
      <w:r w:rsidR="004C70C0" w:rsidRPr="0088271D">
        <w:rPr>
          <w:sz w:val="30"/>
          <w:szCs w:val="30"/>
          <w:lang w:val="uk-UA"/>
        </w:rPr>
        <w:t xml:space="preserve"> – смт Роки</w:t>
      </w:r>
      <w:r w:rsidR="004C70C0">
        <w:rPr>
          <w:sz w:val="30"/>
          <w:szCs w:val="30"/>
          <w:lang w:val="uk-UA"/>
        </w:rPr>
        <w:t>тне: Рокитнянський районний ліцей</w:t>
      </w:r>
      <w:r w:rsidR="004C70C0" w:rsidRPr="00791FE2">
        <w:rPr>
          <w:sz w:val="30"/>
          <w:szCs w:val="30"/>
        </w:rPr>
        <w:t>, 201</w:t>
      </w:r>
      <w:r w:rsidR="004C70C0" w:rsidRPr="00791FE2">
        <w:rPr>
          <w:sz w:val="30"/>
          <w:szCs w:val="30"/>
          <w:lang w:val="uk-UA"/>
        </w:rPr>
        <w:t>5</w:t>
      </w:r>
      <w:r w:rsidR="004C70C0">
        <w:rPr>
          <w:sz w:val="30"/>
          <w:szCs w:val="30"/>
        </w:rPr>
        <w:t xml:space="preserve">. – </w:t>
      </w:r>
      <w:r>
        <w:rPr>
          <w:sz w:val="30"/>
          <w:szCs w:val="30"/>
          <w:lang w:val="uk-UA"/>
        </w:rPr>
        <w:t>35</w:t>
      </w:r>
      <w:r w:rsidR="004C70C0" w:rsidRPr="00791FE2">
        <w:rPr>
          <w:sz w:val="30"/>
          <w:szCs w:val="30"/>
        </w:rPr>
        <w:t xml:space="preserve"> с.</w:t>
      </w: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Pr="0088271D" w:rsidRDefault="004C70C0" w:rsidP="004C70C0">
      <w:pPr>
        <w:ind w:left="-28" w:right="-8"/>
        <w:rPr>
          <w:spacing w:val="6"/>
          <w:sz w:val="30"/>
          <w:szCs w:val="30"/>
        </w:rPr>
      </w:pPr>
      <w:r w:rsidRPr="00670085">
        <w:rPr>
          <w:spacing w:val="6"/>
          <w:sz w:val="30"/>
          <w:szCs w:val="30"/>
        </w:rPr>
        <w:t xml:space="preserve">Рекомендовано методичною радою районного методичного кабінету </w:t>
      </w:r>
    </w:p>
    <w:p w:rsidR="004C70C0" w:rsidRPr="00670085" w:rsidRDefault="004C70C0" w:rsidP="004C70C0">
      <w:pPr>
        <w:ind w:left="-28" w:right="-8"/>
        <w:rPr>
          <w:spacing w:val="6"/>
          <w:sz w:val="30"/>
          <w:szCs w:val="30"/>
        </w:rPr>
      </w:pPr>
      <w:r w:rsidRPr="00670085">
        <w:rPr>
          <w:spacing w:val="6"/>
          <w:sz w:val="30"/>
          <w:szCs w:val="30"/>
        </w:rPr>
        <w:t xml:space="preserve">відділу </w:t>
      </w:r>
      <w:r>
        <w:rPr>
          <w:spacing w:val="6"/>
          <w:sz w:val="30"/>
          <w:szCs w:val="30"/>
          <w:lang w:val="uk-UA"/>
        </w:rPr>
        <w:t>о</w:t>
      </w:r>
      <w:r w:rsidRPr="00670085">
        <w:rPr>
          <w:spacing w:val="6"/>
          <w:sz w:val="30"/>
          <w:szCs w:val="30"/>
        </w:rPr>
        <w:t xml:space="preserve">світи Рокитнянської </w:t>
      </w:r>
      <w:r w:rsidRPr="0088271D">
        <w:rPr>
          <w:spacing w:val="6"/>
          <w:sz w:val="30"/>
          <w:szCs w:val="30"/>
        </w:rPr>
        <w:t>р</w:t>
      </w:r>
      <w:r w:rsidRPr="00670085">
        <w:rPr>
          <w:spacing w:val="6"/>
          <w:sz w:val="30"/>
          <w:szCs w:val="30"/>
        </w:rPr>
        <w:t xml:space="preserve">айдержадміністрації </w:t>
      </w:r>
    </w:p>
    <w:p w:rsidR="004C70C0" w:rsidRPr="00670085" w:rsidRDefault="00CA1F02" w:rsidP="004C70C0">
      <w:pPr>
        <w:ind w:left="-28" w:right="-8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>Протокол №</w:t>
      </w:r>
      <w:r>
        <w:rPr>
          <w:spacing w:val="6"/>
          <w:sz w:val="30"/>
          <w:szCs w:val="30"/>
          <w:lang w:val="en-US"/>
        </w:rPr>
        <w:t>4</w:t>
      </w:r>
      <w:r w:rsidR="004C70C0" w:rsidRPr="0088271D">
        <w:rPr>
          <w:spacing w:val="6"/>
          <w:sz w:val="30"/>
          <w:szCs w:val="30"/>
        </w:rPr>
        <w:t xml:space="preserve"> </w:t>
      </w:r>
      <w:r w:rsidR="004C70C0" w:rsidRPr="00670085">
        <w:rPr>
          <w:spacing w:val="6"/>
          <w:sz w:val="30"/>
          <w:szCs w:val="30"/>
        </w:rPr>
        <w:t xml:space="preserve"> від</w:t>
      </w:r>
      <w:r w:rsidR="004C70C0" w:rsidRPr="0088271D">
        <w:rPr>
          <w:spacing w:val="6"/>
          <w:sz w:val="30"/>
          <w:szCs w:val="30"/>
        </w:rPr>
        <w:t xml:space="preserve"> </w:t>
      </w:r>
      <w:r>
        <w:rPr>
          <w:spacing w:val="6"/>
          <w:sz w:val="30"/>
          <w:szCs w:val="30"/>
          <w:lang w:val="en-US"/>
        </w:rPr>
        <w:t>04</w:t>
      </w:r>
      <w:r w:rsidR="004C70C0" w:rsidRPr="0088271D">
        <w:rPr>
          <w:spacing w:val="6"/>
          <w:sz w:val="30"/>
          <w:szCs w:val="30"/>
        </w:rPr>
        <w:t>.</w:t>
      </w:r>
      <w:r>
        <w:rPr>
          <w:spacing w:val="6"/>
          <w:sz w:val="30"/>
          <w:szCs w:val="30"/>
          <w:lang w:val="en-US"/>
        </w:rPr>
        <w:t>03</w:t>
      </w:r>
      <w:r w:rsidR="004C70C0" w:rsidRPr="0088271D">
        <w:rPr>
          <w:spacing w:val="6"/>
          <w:sz w:val="30"/>
          <w:szCs w:val="30"/>
        </w:rPr>
        <w:t>.</w:t>
      </w:r>
      <w:r w:rsidR="004C70C0" w:rsidRPr="00670085">
        <w:rPr>
          <w:spacing w:val="6"/>
          <w:sz w:val="30"/>
          <w:szCs w:val="30"/>
        </w:rPr>
        <w:t>201</w:t>
      </w:r>
      <w:r w:rsidR="004C70C0">
        <w:rPr>
          <w:spacing w:val="6"/>
          <w:sz w:val="30"/>
          <w:szCs w:val="30"/>
          <w:lang w:val="uk-UA"/>
        </w:rPr>
        <w:t>5</w:t>
      </w:r>
      <w:r w:rsidR="004C70C0" w:rsidRPr="00670085">
        <w:rPr>
          <w:spacing w:val="6"/>
          <w:sz w:val="30"/>
          <w:szCs w:val="30"/>
        </w:rPr>
        <w:t xml:space="preserve"> р.</w:t>
      </w:r>
    </w:p>
    <w:p w:rsidR="004C70C0" w:rsidRPr="00670085" w:rsidRDefault="004C70C0" w:rsidP="004C70C0">
      <w:pPr>
        <w:ind w:left="-28" w:right="-8"/>
        <w:rPr>
          <w:spacing w:val="6"/>
          <w:sz w:val="30"/>
          <w:szCs w:val="30"/>
        </w:rPr>
      </w:pPr>
    </w:p>
    <w:p w:rsidR="004C70C0" w:rsidRPr="00A6706E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C70C0" w:rsidRDefault="004C70C0" w:rsidP="004C70C0">
      <w:pPr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</w:p>
    <w:p w:rsidR="00CA1F02" w:rsidRDefault="00CA1F02" w:rsidP="004C70C0">
      <w:pPr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</w:p>
    <w:p w:rsidR="00CA1F02" w:rsidRPr="00CA1F02" w:rsidRDefault="00CA1F02" w:rsidP="004C70C0">
      <w:pPr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</w:p>
    <w:p w:rsidR="00CE0A68" w:rsidRPr="003316DF" w:rsidRDefault="00CE0A68" w:rsidP="00CA1F02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bCs/>
          <w:iCs/>
          <w:sz w:val="28"/>
          <w:szCs w:val="28"/>
          <w:lang w:val="uk-UA"/>
        </w:rPr>
        <w:t>Т</w:t>
      </w:r>
      <w:r w:rsidRPr="007B5A52">
        <w:rPr>
          <w:rFonts w:eastAsia="Times New Roman" w:cs="Times New Roman"/>
          <w:bCs/>
          <w:iCs/>
          <w:sz w:val="28"/>
          <w:szCs w:val="28"/>
          <w:lang w:val="uk-UA"/>
        </w:rPr>
        <w:t>ести не є універсальним інструментом навчання та контролю і, звичайно ж, не заперечують інших методів педагогіки. Науково обґрунтований тест дозволяє  лише  чіткіше  диференціювати  рівень знань учнів, допомогти одержати об'єктивну оцінку знань кожного,  а  також  оцінити  якість  освіти.</w:t>
      </w:r>
      <w:r>
        <w:rPr>
          <w:rFonts w:eastAsia="Times New Roman" w:cs="Times New Roman"/>
          <w:bCs/>
          <w:iCs/>
          <w:sz w:val="28"/>
          <w:szCs w:val="28"/>
          <w:lang w:val="uk-UA"/>
        </w:rPr>
        <w:t xml:space="preserve"> Але т</w:t>
      </w:r>
      <w:r w:rsidRPr="0029552F">
        <w:rPr>
          <w:rFonts w:eastAsia="Times New Roman" w:cs="Times New Roman"/>
          <w:sz w:val="28"/>
          <w:szCs w:val="28"/>
          <w:lang w:val="uk-UA"/>
        </w:rPr>
        <w:t>естування дозволя</w:t>
      </w:r>
      <w:r>
        <w:rPr>
          <w:rFonts w:eastAsia="Times New Roman" w:cs="Times New Roman"/>
          <w:sz w:val="28"/>
          <w:szCs w:val="28"/>
          <w:lang w:val="uk-UA"/>
        </w:rPr>
        <w:t xml:space="preserve">є реалізувати наступні функції: </w:t>
      </w:r>
      <w:r w:rsidRPr="003316DF">
        <w:rPr>
          <w:rFonts w:eastAsia="Times New Roman" w:cs="Times New Roman"/>
          <w:sz w:val="28"/>
          <w:szCs w:val="28"/>
          <w:lang w:val="uk-UA"/>
        </w:rPr>
        <w:t>здійснення зворотного зв’язку, діагностування розвитку дидактичного процесу,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3316DF">
        <w:rPr>
          <w:rFonts w:eastAsia="Times New Roman" w:cs="Times New Roman"/>
          <w:sz w:val="28"/>
          <w:szCs w:val="28"/>
          <w:lang w:val="uk-UA"/>
        </w:rPr>
        <w:t>визначення особистого рейтингу учня у групі,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3316DF">
        <w:rPr>
          <w:rFonts w:eastAsia="Times New Roman" w:cs="Times New Roman"/>
          <w:sz w:val="28"/>
          <w:szCs w:val="28"/>
          <w:lang w:val="uk-UA"/>
        </w:rPr>
        <w:t>оцінка результатів навчального процесу.</w:t>
      </w:r>
    </w:p>
    <w:p w:rsidR="004C70C0" w:rsidRPr="004B50F3" w:rsidRDefault="004C70C0" w:rsidP="00CA1F02">
      <w:pPr>
        <w:spacing w:line="276" w:lineRule="auto"/>
        <w:jc w:val="both"/>
        <w:rPr>
          <w:sz w:val="28"/>
          <w:lang w:val="uk-UA"/>
        </w:rPr>
      </w:pPr>
      <w:r w:rsidRPr="004B50F3">
        <w:rPr>
          <w:sz w:val="28"/>
          <w:lang w:val="uk-UA"/>
        </w:rPr>
        <w:t xml:space="preserve">        Брошуру адресовано вчителям </w:t>
      </w:r>
      <w:r w:rsidR="00CE0A68">
        <w:rPr>
          <w:sz w:val="28"/>
          <w:lang w:val="uk-UA"/>
        </w:rPr>
        <w:t>інформатики</w:t>
      </w:r>
      <w:r w:rsidRPr="004B50F3">
        <w:rPr>
          <w:sz w:val="28"/>
          <w:lang w:val="uk-UA"/>
        </w:rPr>
        <w:t>.</w:t>
      </w:r>
    </w:p>
    <w:p w:rsidR="004C70C0" w:rsidRPr="00737A11" w:rsidRDefault="004C70C0" w:rsidP="004C70C0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  <w:lang w:eastAsia="en-US"/>
        </w:rPr>
      </w:pPr>
    </w:p>
    <w:p w:rsidR="004C70C0" w:rsidRDefault="004C70C0" w:rsidP="004C70C0">
      <w:pPr>
        <w:spacing w:line="48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4C70C0" w:rsidRDefault="004C70C0" w:rsidP="004C70C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Передмова ……………………………………………………………</w:t>
      </w:r>
      <w:r w:rsidR="008E7A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……</w:t>
      </w:r>
      <w:r w:rsidR="002073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3</w:t>
      </w:r>
    </w:p>
    <w:p w:rsidR="004C70C0" w:rsidRDefault="004C70C0" w:rsidP="004C70C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1. </w:t>
      </w:r>
      <w:r w:rsidR="00CE0A68">
        <w:rPr>
          <w:sz w:val="28"/>
          <w:szCs w:val="28"/>
          <w:lang w:val="uk-UA"/>
        </w:rPr>
        <w:t xml:space="preserve">Інформація. Інформаційні процеси та системи </w:t>
      </w:r>
      <w:r>
        <w:rPr>
          <w:sz w:val="28"/>
          <w:szCs w:val="28"/>
          <w:lang w:val="uk-UA"/>
        </w:rPr>
        <w:t>…………… 4</w:t>
      </w:r>
    </w:p>
    <w:p w:rsidR="004C70C0" w:rsidRDefault="004C70C0" w:rsidP="004C70C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2. </w:t>
      </w:r>
      <w:r w:rsidR="00CE0A68">
        <w:rPr>
          <w:sz w:val="28"/>
          <w:szCs w:val="28"/>
          <w:lang w:val="uk-UA"/>
        </w:rPr>
        <w:t>Апаратне забезпечення інформаційних систем …………… 8</w:t>
      </w:r>
    </w:p>
    <w:p w:rsidR="004C70C0" w:rsidRDefault="004C70C0" w:rsidP="004C70C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3. </w:t>
      </w:r>
      <w:r w:rsidR="00CE0A68">
        <w:rPr>
          <w:sz w:val="28"/>
          <w:szCs w:val="28"/>
          <w:lang w:val="uk-UA"/>
        </w:rPr>
        <w:t xml:space="preserve">Системне програмне забезпечення </w:t>
      </w:r>
      <w:r>
        <w:rPr>
          <w:sz w:val="28"/>
          <w:szCs w:val="28"/>
          <w:lang w:val="uk-UA"/>
        </w:rPr>
        <w:t>………………….….</w:t>
      </w:r>
      <w:r w:rsidR="008E7A16">
        <w:rPr>
          <w:sz w:val="28"/>
          <w:szCs w:val="28"/>
          <w:lang w:val="uk-UA"/>
        </w:rPr>
        <w:t>.</w:t>
      </w:r>
      <w:r w:rsidR="00CE0A68">
        <w:rPr>
          <w:sz w:val="28"/>
          <w:szCs w:val="28"/>
          <w:lang w:val="uk-UA"/>
        </w:rPr>
        <w:t>… 12</w:t>
      </w:r>
    </w:p>
    <w:p w:rsidR="004C70C0" w:rsidRDefault="004C70C0" w:rsidP="004C70C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4. </w:t>
      </w:r>
      <w:r w:rsidR="00CE0A68">
        <w:rPr>
          <w:sz w:val="28"/>
          <w:szCs w:val="28"/>
          <w:lang w:val="uk-UA"/>
        </w:rPr>
        <w:t xml:space="preserve">Службове програмне забезпечення </w:t>
      </w:r>
      <w:r>
        <w:rPr>
          <w:sz w:val="28"/>
          <w:szCs w:val="28"/>
          <w:lang w:val="uk-UA"/>
        </w:rPr>
        <w:t>……………….…</w:t>
      </w:r>
      <w:r w:rsidR="008E7A16">
        <w:rPr>
          <w:sz w:val="28"/>
          <w:szCs w:val="28"/>
          <w:lang w:val="uk-UA"/>
        </w:rPr>
        <w:t>..</w:t>
      </w:r>
      <w:r w:rsidR="00CE0A68">
        <w:rPr>
          <w:sz w:val="28"/>
          <w:szCs w:val="28"/>
          <w:lang w:val="uk-UA"/>
        </w:rPr>
        <w:t>…… 16</w:t>
      </w:r>
    </w:p>
    <w:p w:rsidR="004C70C0" w:rsidRDefault="004C70C0" w:rsidP="004C70C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5. </w:t>
      </w:r>
      <w:r w:rsidR="00CE0A68">
        <w:rPr>
          <w:sz w:val="28"/>
          <w:szCs w:val="28"/>
          <w:lang w:val="uk-UA"/>
        </w:rPr>
        <w:t>Комп’ютерні мережі</w:t>
      </w:r>
      <w:r>
        <w:rPr>
          <w:sz w:val="28"/>
          <w:szCs w:val="28"/>
          <w:lang w:val="uk-UA"/>
        </w:rPr>
        <w:t xml:space="preserve"> …………………………………….…… 20</w:t>
      </w:r>
    </w:p>
    <w:p w:rsidR="00CE0A68" w:rsidRDefault="00CE0A68" w:rsidP="00CE0A6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6. Основи роботи з текстовою інформацією ……….…..</w:t>
      </w:r>
      <w:r w:rsidR="00A50DEF">
        <w:rPr>
          <w:sz w:val="28"/>
          <w:szCs w:val="28"/>
          <w:lang w:val="uk-UA"/>
        </w:rPr>
        <w:t>…… 24</w:t>
      </w:r>
    </w:p>
    <w:p w:rsidR="00CE0A68" w:rsidRDefault="00CE0A68" w:rsidP="00CE0A6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7. </w:t>
      </w:r>
      <w:r w:rsidR="00A50DEF">
        <w:rPr>
          <w:sz w:val="28"/>
          <w:szCs w:val="28"/>
          <w:lang w:val="uk-UA"/>
        </w:rPr>
        <w:t>Комп’ютерна графіка</w:t>
      </w:r>
      <w:r>
        <w:rPr>
          <w:sz w:val="28"/>
          <w:szCs w:val="28"/>
          <w:lang w:val="uk-UA"/>
        </w:rPr>
        <w:t xml:space="preserve"> ………</w:t>
      </w:r>
      <w:r w:rsidR="00A50DEF">
        <w:rPr>
          <w:sz w:val="28"/>
          <w:szCs w:val="28"/>
          <w:lang w:val="uk-UA"/>
        </w:rPr>
        <w:t>………………………….…… 28</w:t>
      </w:r>
    </w:p>
    <w:p w:rsidR="004C70C0" w:rsidRDefault="004C70C0" w:rsidP="004C70C0">
      <w:pPr>
        <w:spacing w:line="48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Післямо</w:t>
      </w:r>
      <w:r w:rsidR="00A50DEF">
        <w:rPr>
          <w:sz w:val="28"/>
          <w:szCs w:val="28"/>
          <w:lang w:val="uk-UA"/>
        </w:rPr>
        <w:t>ва ……………………………………………………………….… 32</w:t>
      </w:r>
    </w:p>
    <w:p w:rsidR="008E7A16" w:rsidRPr="008E7A16" w:rsidRDefault="008E7A16" w:rsidP="004C70C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 …………………………………………………………………</w:t>
      </w:r>
      <w:r w:rsidR="00A50DEF">
        <w:rPr>
          <w:sz w:val="28"/>
          <w:szCs w:val="28"/>
          <w:lang w:val="uk-UA"/>
        </w:rPr>
        <w:t xml:space="preserve"> 34</w:t>
      </w:r>
    </w:p>
    <w:p w:rsidR="004C70C0" w:rsidRPr="004B50F3" w:rsidRDefault="004C70C0" w:rsidP="004C70C0">
      <w:pPr>
        <w:rPr>
          <w:lang w:val="uk-UA"/>
        </w:rPr>
      </w:pPr>
    </w:p>
    <w:p w:rsidR="008C65E0" w:rsidRDefault="004E66ED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Default="00373639">
      <w:pPr>
        <w:rPr>
          <w:sz w:val="28"/>
          <w:szCs w:val="28"/>
          <w:lang w:val="en-US"/>
        </w:rPr>
      </w:pPr>
    </w:p>
    <w:p w:rsidR="00373639" w:rsidRPr="007B5A52" w:rsidRDefault="00373639" w:rsidP="00373639">
      <w:pPr>
        <w:spacing w:line="384" w:lineRule="auto"/>
        <w:ind w:firstLine="567"/>
        <w:jc w:val="center"/>
        <w:rPr>
          <w:rFonts w:eastAsia="Times New Roman" w:cs="Times New Roman"/>
          <w:b/>
          <w:bCs/>
          <w:iCs/>
          <w:sz w:val="28"/>
          <w:szCs w:val="28"/>
          <w:lang w:val="uk-UA"/>
        </w:rPr>
      </w:pPr>
      <w:r w:rsidRPr="007B5A52">
        <w:rPr>
          <w:rFonts w:eastAsia="Times New Roman" w:cs="Times New Roman"/>
          <w:b/>
          <w:bCs/>
          <w:iCs/>
          <w:sz w:val="28"/>
          <w:szCs w:val="28"/>
          <w:lang w:val="uk-UA"/>
        </w:rPr>
        <w:lastRenderedPageBreak/>
        <w:t>Передмова</w:t>
      </w:r>
    </w:p>
    <w:p w:rsidR="00373639" w:rsidRPr="007B5A52" w:rsidRDefault="00373639" w:rsidP="00373639">
      <w:pPr>
        <w:spacing w:line="384" w:lineRule="auto"/>
        <w:ind w:firstLine="567"/>
        <w:jc w:val="both"/>
        <w:rPr>
          <w:rFonts w:eastAsia="Times New Roman" w:cs="Times New Roman"/>
          <w:bCs/>
          <w:iCs/>
          <w:sz w:val="28"/>
          <w:szCs w:val="28"/>
          <w:lang w:val="uk-UA"/>
        </w:rPr>
      </w:pPr>
      <w:r w:rsidRPr="007B5A52">
        <w:rPr>
          <w:rFonts w:eastAsia="Times New Roman" w:cs="Times New Roman"/>
          <w:bCs/>
          <w:iCs/>
          <w:sz w:val="28"/>
          <w:szCs w:val="28"/>
          <w:lang w:val="uk-UA"/>
        </w:rPr>
        <w:t xml:space="preserve">Тести,  як  інструмент  контролю  виконують  ряд  функцій,  більшість  яких  традиційні  для  контролю:  діагностичну,  навчальну,  виховну,  розвивальну. Навчальні тести з одного боку допомагають систематизувати знання учнів, з  іншого  – служать для організації самостійного контролю своїх знань учнями. Хочу  зазначити,  що тести не є універсальним інструментом навчання та контролю і, звичайно ж, не заперечують інших методів педагогіки. Науково обґрунтований тест дозволяє  лише  чіткіше  диференціювати  рівень знань учнів, допомогти одержати об'єктивну оцінку знань кожного,  а  також  оцінити  якість  освіти.   </w:t>
      </w:r>
    </w:p>
    <w:p w:rsidR="00373639" w:rsidRPr="007B5A52" w:rsidRDefault="00373639" w:rsidP="00373639">
      <w:pPr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B5A52">
        <w:rPr>
          <w:rFonts w:cs="Times New Roman"/>
          <w:sz w:val="28"/>
          <w:szCs w:val="28"/>
          <w:lang w:val="uk-UA"/>
        </w:rPr>
        <w:t>Під час насиченого великою кількість інформації навчального процесу, учні 9 класу опановують досить важливі та громіздкі поняття з курсу інформатики. Кожен урок у 9 класі – це безперервний потік нової інформації. Учні ледве встигають запам’ятати одні поняття, як на наступному уроці їх чекають інші. Щоб пересвідчитися, чи всі ключові терміни та поняття з теми учні засвоїли, я пропоную в кінці кожного розділу курсу інформатики перед контрольною роботою провести експрес-тестування, яке дає можливість оперативно і неупереджено виявити глибину, обсяг, структуру та зміст понять і термінів з даного курсу інформатики, а також сформувати в учнів потребу в самоаналізі. Такі самостійні роботи проходять досить швидко, що є одним з плюсів (економія часу), та дають попередній і додатковий результат перед тематичним оцінюванням з теми. Це стимулює учнів проаналізувати свої знання та зробити висновки щодо прогалин у вивченні даної теми. А вміння проаналізувати свої знання є фундаментом індивідуалізації та гуманізації освіти, одним із головних орієнтирів учнів на самоосвіту.</w:t>
      </w:r>
    </w:p>
    <w:p w:rsidR="00373639" w:rsidRPr="00373639" w:rsidRDefault="00373639">
      <w:pPr>
        <w:rPr>
          <w:sz w:val="28"/>
          <w:szCs w:val="28"/>
          <w:lang w:val="en-US"/>
        </w:rPr>
      </w:pPr>
      <w:bookmarkStart w:id="0" w:name="_GoBack"/>
      <w:bookmarkEnd w:id="0"/>
    </w:p>
    <w:sectPr w:rsidR="00373639" w:rsidRPr="00373639" w:rsidSect="00CF41C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ED" w:rsidRDefault="004E66ED">
      <w:r>
        <w:separator/>
      </w:r>
    </w:p>
  </w:endnote>
  <w:endnote w:type="continuationSeparator" w:id="0">
    <w:p w:rsidR="004E66ED" w:rsidRDefault="004E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123344"/>
      <w:docPartObj>
        <w:docPartGallery w:val="Page Numbers (Bottom of Page)"/>
        <w:docPartUnique/>
      </w:docPartObj>
    </w:sdtPr>
    <w:sdtEndPr/>
    <w:sdtContent>
      <w:p w:rsidR="00CF41C9" w:rsidRDefault="004C70C0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942717D" wp14:editId="3508A5D9">
                  <wp:extent cx="5467350" cy="45085"/>
                  <wp:effectExtent l="0" t="0" r="0" b="0"/>
                  <wp:docPr id="648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W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yC85bvDAKM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HDRoDdBUJu5oVq2AMxVs8X&#10;RFKMivscKBl6vm8Whz34wbAPB3lVM7uqITyBUDHWGLXinm6XzaKSbJ5DppapXOwCjTNmuWQo3lbV&#10;kR/uuu2g20tmmVw9W6vL7Tn+AQ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Eq+UNbeAgAAhQUAAA4AAAAAAAAAAAAAAAAALgIA&#10;AGRycy9lMm9Eb2MueG1sUEsBAi0AFAAGAAgAAAAhADGPDYjbAAAAAwEAAA8AAAAAAAAAAAAAAAAA&#10;OAUAAGRycy9kb3ducmV2LnhtbFBLBQYAAAAABAAEAPMAAABA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F41C9" w:rsidRDefault="004C70C0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CF3CB7" wp14:editId="54590BE0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1905</wp:posOffset>
                  </wp:positionV>
                  <wp:extent cx="219075" cy="231140"/>
                  <wp:effectExtent l="0" t="0" r="9525" b="0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9075" cy="2311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1" o:spid="_x0000_s1026" style="position:absolute;margin-left:224.7pt;margin-top:.15pt;width:17.25pt;height: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" fillcolor="white [3212]" stroked="f" strokeweight="2pt"/>
              </w:pict>
            </mc:Fallback>
          </mc:AlternateConten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373639">
          <w:rPr>
            <w:noProof/>
          </w:rPr>
          <w:t>5</w:t>
        </w:r>
        <w:r>
          <w:fldChar w:fldCharType="end"/>
        </w:r>
      </w:p>
    </w:sdtContent>
  </w:sdt>
  <w:p w:rsidR="00CF41C9" w:rsidRDefault="004E66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ED" w:rsidRDefault="004E66ED">
      <w:r>
        <w:separator/>
      </w:r>
    </w:p>
  </w:footnote>
  <w:footnote w:type="continuationSeparator" w:id="0">
    <w:p w:rsidR="004E66ED" w:rsidRDefault="004E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9CF"/>
    <w:multiLevelType w:val="hybridMultilevel"/>
    <w:tmpl w:val="D6CA9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0"/>
    <w:rsid w:val="0006613F"/>
    <w:rsid w:val="00134A12"/>
    <w:rsid w:val="002073B7"/>
    <w:rsid w:val="00373639"/>
    <w:rsid w:val="004C70C0"/>
    <w:rsid w:val="004E66ED"/>
    <w:rsid w:val="00732293"/>
    <w:rsid w:val="008A2C1E"/>
    <w:rsid w:val="008E7A16"/>
    <w:rsid w:val="00A237A8"/>
    <w:rsid w:val="00A50DEF"/>
    <w:rsid w:val="00C31404"/>
    <w:rsid w:val="00CA1F02"/>
    <w:rsid w:val="00CE0A68"/>
    <w:rsid w:val="00D6548B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0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70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70C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A1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0A6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0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70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70C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A1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0A6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2015-03-12T19:38:00Z</cp:lastPrinted>
  <dcterms:created xsi:type="dcterms:W3CDTF">2015-03-27T08:28:00Z</dcterms:created>
  <dcterms:modified xsi:type="dcterms:W3CDTF">2015-03-27T08:28:00Z</dcterms:modified>
</cp:coreProperties>
</file>